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7E05" w:rsidRDefault="001B0537" w:rsidP="00557E05">
      <w:pPr>
        <w:jc w:val="center"/>
        <w:rPr>
          <w:sz w:val="20"/>
          <w:szCs w:val="20"/>
        </w:rPr>
      </w:pPr>
      <w:r>
        <w:rPr>
          <w:spacing w:val="-2"/>
        </w:rPr>
        <w:t xml:space="preserve">  </w:t>
      </w:r>
    </w:p>
    <w:p w:rsidR="00557E05" w:rsidRPr="00AC0878" w:rsidRDefault="00AC0878" w:rsidP="00557E05">
      <w:pPr>
        <w:spacing w:line="252" w:lineRule="auto"/>
        <w:jc w:val="right"/>
        <w:rPr>
          <w:rFonts w:eastAsia="Calibri"/>
          <w:lang w:eastAsia="en-US"/>
        </w:rPr>
      </w:pPr>
      <w:r w:rsidRPr="00AC0878">
        <w:rPr>
          <w:rFonts w:eastAsia="Calibri"/>
          <w:lang w:eastAsia="en-US"/>
        </w:rPr>
        <w:t>ПРОЕКТ</w:t>
      </w:r>
    </w:p>
    <w:p w:rsidR="00557E05" w:rsidRPr="00AC0878" w:rsidRDefault="001B0537" w:rsidP="001B0537">
      <w:pPr>
        <w:shd w:val="clear" w:color="auto" w:fill="FFFFFF"/>
        <w:tabs>
          <w:tab w:val="center" w:pos="5103"/>
          <w:tab w:val="left" w:pos="8190"/>
          <w:tab w:val="left" w:pos="9356"/>
        </w:tabs>
        <w:spacing w:line="269" w:lineRule="exact"/>
        <w:ind w:right="-1"/>
        <w:jc w:val="center"/>
        <w:rPr>
          <w:spacing w:val="-2"/>
        </w:rPr>
      </w:pPr>
      <w:r w:rsidRPr="00AC0878">
        <w:rPr>
          <w:spacing w:val="-2"/>
        </w:rPr>
        <w:t xml:space="preserve">              </w:t>
      </w:r>
      <w:r w:rsidR="00557E05" w:rsidRPr="00AC0878">
        <w:rPr>
          <w:spacing w:val="-2"/>
        </w:rPr>
        <w:t xml:space="preserve">          </w:t>
      </w:r>
    </w:p>
    <w:p w:rsidR="005F4E97" w:rsidRPr="00AC0878" w:rsidRDefault="00557E05" w:rsidP="001B0537">
      <w:pPr>
        <w:shd w:val="clear" w:color="auto" w:fill="FFFFFF"/>
        <w:tabs>
          <w:tab w:val="center" w:pos="5103"/>
          <w:tab w:val="left" w:pos="8190"/>
          <w:tab w:val="left" w:pos="9356"/>
        </w:tabs>
        <w:spacing w:line="269" w:lineRule="exact"/>
        <w:ind w:right="-1"/>
        <w:jc w:val="center"/>
      </w:pPr>
      <w:r w:rsidRPr="00AC0878">
        <w:rPr>
          <w:spacing w:val="-2"/>
        </w:rPr>
        <w:t xml:space="preserve">                       </w:t>
      </w:r>
      <w:r w:rsidR="005F4E97" w:rsidRPr="00AC0878">
        <w:rPr>
          <w:spacing w:val="-2"/>
        </w:rPr>
        <w:t>СОВЕТ ДЕПУТАТОВ</w:t>
      </w:r>
      <w:r w:rsidR="001B0537" w:rsidRPr="00AC0878">
        <w:rPr>
          <w:spacing w:val="-2"/>
        </w:rPr>
        <w:tab/>
      </w:r>
      <w:r w:rsidR="005F4E97" w:rsidRPr="00AC0878">
        <w:rPr>
          <w:spacing w:val="-2"/>
        </w:rPr>
        <w:br/>
        <w:t>СКАЛИНСКОГО СЕЛЬСОВЕТА</w:t>
      </w:r>
    </w:p>
    <w:p w:rsidR="005F4E97" w:rsidRPr="00AC0878" w:rsidRDefault="005F4E97" w:rsidP="005F4E97">
      <w:pPr>
        <w:shd w:val="clear" w:color="auto" w:fill="FFFFFF"/>
        <w:tabs>
          <w:tab w:val="left" w:pos="9356"/>
        </w:tabs>
        <w:spacing w:line="269" w:lineRule="exact"/>
        <w:ind w:right="-1"/>
        <w:jc w:val="center"/>
      </w:pPr>
      <w:r w:rsidRPr="00AC0878">
        <w:t>КОЛЫВАНСКОГО РАЙОНА</w:t>
      </w:r>
    </w:p>
    <w:p w:rsidR="005F4E97" w:rsidRPr="00AC0878" w:rsidRDefault="005F4E97" w:rsidP="005F4E97">
      <w:pPr>
        <w:shd w:val="clear" w:color="auto" w:fill="FFFFFF"/>
        <w:tabs>
          <w:tab w:val="left" w:pos="9356"/>
        </w:tabs>
        <w:spacing w:line="269" w:lineRule="exact"/>
        <w:ind w:right="-1"/>
        <w:jc w:val="center"/>
      </w:pPr>
      <w:r w:rsidRPr="00AC0878">
        <w:t>НОВОСИБИРСКОЙ ОБЛАСТИ</w:t>
      </w:r>
    </w:p>
    <w:p w:rsidR="005F4E97" w:rsidRPr="00AC0878" w:rsidRDefault="005F4E97" w:rsidP="005F4E97">
      <w:pPr>
        <w:shd w:val="clear" w:color="auto" w:fill="FFFFFF"/>
        <w:ind w:right="14"/>
        <w:jc w:val="center"/>
        <w:rPr>
          <w:spacing w:val="-1"/>
        </w:rPr>
      </w:pPr>
      <w:r w:rsidRPr="00AC0878">
        <w:rPr>
          <w:spacing w:val="-1"/>
        </w:rPr>
        <w:t>пятый созыв</w:t>
      </w:r>
    </w:p>
    <w:p w:rsidR="005F4E97" w:rsidRPr="00AC0878" w:rsidRDefault="005F4E97" w:rsidP="005F4E97">
      <w:pPr>
        <w:shd w:val="clear" w:color="auto" w:fill="FFFFFF"/>
        <w:ind w:right="14"/>
        <w:jc w:val="center"/>
        <w:rPr>
          <w:spacing w:val="-1"/>
        </w:rPr>
      </w:pPr>
    </w:p>
    <w:p w:rsidR="005F4E97" w:rsidRPr="00AC0878" w:rsidRDefault="00557E05" w:rsidP="005F4E97">
      <w:pPr>
        <w:shd w:val="clear" w:color="auto" w:fill="FFFFFF"/>
        <w:ind w:right="14"/>
        <w:jc w:val="center"/>
        <w:rPr>
          <w:w w:val="125"/>
        </w:rPr>
      </w:pPr>
      <w:r w:rsidRPr="00AC0878">
        <w:rPr>
          <w:w w:val="125"/>
        </w:rPr>
        <w:t xml:space="preserve">РЕШЕНИЕ </w:t>
      </w:r>
    </w:p>
    <w:p w:rsidR="00557E05" w:rsidRPr="00AC0878" w:rsidRDefault="00557E05" w:rsidP="00557E05">
      <w:pPr>
        <w:shd w:val="clear" w:color="auto" w:fill="FFFFFF"/>
        <w:ind w:right="14"/>
        <w:jc w:val="center"/>
        <w:rPr>
          <w:spacing w:val="3"/>
        </w:rPr>
      </w:pPr>
      <w:r w:rsidRPr="00AC0878">
        <w:t>сорок седьмой очередной сессии</w:t>
      </w:r>
    </w:p>
    <w:p w:rsidR="005F4E97" w:rsidRPr="00AC0878" w:rsidRDefault="00557E05" w:rsidP="00557E05">
      <w:pPr>
        <w:shd w:val="clear" w:color="auto" w:fill="FFFFFF"/>
        <w:ind w:right="14"/>
        <w:rPr>
          <w:b/>
          <w:bCs/>
        </w:rPr>
      </w:pPr>
      <w:r w:rsidRPr="00AC0878">
        <w:rPr>
          <w:spacing w:val="3"/>
        </w:rPr>
        <w:t xml:space="preserve">от </w:t>
      </w:r>
      <w:r w:rsidR="00AC0878">
        <w:rPr>
          <w:spacing w:val="3"/>
        </w:rPr>
        <w:t>00.00</w:t>
      </w:r>
      <w:r w:rsidR="005F4E97" w:rsidRPr="00AC0878">
        <w:rPr>
          <w:spacing w:val="3"/>
        </w:rPr>
        <w:t>.</w:t>
      </w:r>
      <w:r w:rsidR="00605703" w:rsidRPr="00AC0878">
        <w:rPr>
          <w:spacing w:val="-3"/>
        </w:rPr>
        <w:t>2019</w:t>
      </w:r>
      <w:r w:rsidR="005F4E97" w:rsidRPr="00AC0878">
        <w:rPr>
          <w:spacing w:val="-3"/>
        </w:rPr>
        <w:t xml:space="preserve"> г.</w:t>
      </w:r>
      <w:r w:rsidR="005F4E97" w:rsidRPr="00AC0878">
        <w:rPr>
          <w:spacing w:val="-3"/>
        </w:rPr>
        <w:tab/>
      </w:r>
      <w:r w:rsidR="005F4E97" w:rsidRPr="00AC0878">
        <w:rPr>
          <w:spacing w:val="-3"/>
        </w:rPr>
        <w:tab/>
      </w:r>
      <w:r w:rsidRPr="00AC0878">
        <w:rPr>
          <w:spacing w:val="-3"/>
        </w:rPr>
        <w:t xml:space="preserve">                                                                                           </w:t>
      </w:r>
      <w:r w:rsidR="00AC0878">
        <w:rPr>
          <w:w w:val="125"/>
        </w:rPr>
        <w:t>№ 000</w:t>
      </w:r>
      <w:bookmarkStart w:id="0" w:name="_GoBack"/>
      <w:bookmarkEnd w:id="0"/>
      <w:r w:rsidR="005F4E97" w:rsidRPr="00AC0878">
        <w:rPr>
          <w:spacing w:val="-3"/>
        </w:rPr>
        <w:tab/>
      </w:r>
      <w:r w:rsidR="005F4E97" w:rsidRPr="00AC0878">
        <w:rPr>
          <w:spacing w:val="-3"/>
        </w:rPr>
        <w:tab/>
      </w:r>
      <w:r w:rsidR="005F4E97" w:rsidRPr="00AC0878">
        <w:rPr>
          <w:spacing w:val="-3"/>
        </w:rPr>
        <w:tab/>
      </w:r>
      <w:r w:rsidR="005F4E97" w:rsidRPr="00AC0878">
        <w:rPr>
          <w:spacing w:val="-3"/>
        </w:rPr>
        <w:tab/>
      </w:r>
      <w:r w:rsidR="005F4E97" w:rsidRPr="00AC0878">
        <w:tab/>
      </w:r>
    </w:p>
    <w:p w:rsidR="005F4E97" w:rsidRPr="00AC0878" w:rsidRDefault="005F4E97" w:rsidP="005F4E97">
      <w:pPr>
        <w:widowControl w:val="0"/>
        <w:suppressLineNumbers/>
        <w:suppressAutoHyphens/>
        <w:jc w:val="center"/>
        <w:outlineLvl w:val="0"/>
        <w:rPr>
          <w:b/>
          <w:bCs/>
          <w:kern w:val="36"/>
        </w:rPr>
      </w:pPr>
      <w:r w:rsidRPr="00AC0878">
        <w:rPr>
          <w:b/>
          <w:bCs/>
        </w:rPr>
        <w:t xml:space="preserve">О внесении изменений в решение Совета депутатов Скалинского сельсовета Колыванского </w:t>
      </w:r>
      <w:r w:rsidRPr="00AC0878">
        <w:rPr>
          <w:b/>
          <w:bCs/>
          <w:spacing w:val="2"/>
        </w:rPr>
        <w:t>района Новосибирской области от 24.07.2017 года № 90</w:t>
      </w:r>
      <w:r w:rsidRPr="00AC0878">
        <w:t xml:space="preserve"> </w:t>
      </w:r>
      <w:r w:rsidRPr="00AC0878">
        <w:rPr>
          <w:b/>
          <w:bCs/>
        </w:rPr>
        <w:t>"</w:t>
      </w:r>
      <w:r w:rsidRPr="00AC0878">
        <w:rPr>
          <w:b/>
          <w:bCs/>
          <w:kern w:val="36"/>
        </w:rPr>
        <w:t xml:space="preserve">Об утверждении Правил по благоустройству территории </w:t>
      </w:r>
      <w:proofErr w:type="gramStart"/>
      <w:r w:rsidRPr="00AC0878">
        <w:rPr>
          <w:b/>
          <w:bCs/>
          <w:kern w:val="36"/>
        </w:rPr>
        <w:t>Скалинского  сельсовета</w:t>
      </w:r>
      <w:proofErr w:type="gramEnd"/>
      <w:r w:rsidRPr="00AC0878">
        <w:rPr>
          <w:b/>
          <w:bCs/>
          <w:kern w:val="36"/>
        </w:rPr>
        <w:t xml:space="preserve"> Колыванского района Новосибирской области</w:t>
      </w:r>
      <w:r w:rsidRPr="00AC0878">
        <w:rPr>
          <w:b/>
          <w:bCs/>
        </w:rPr>
        <w:t>"</w:t>
      </w:r>
    </w:p>
    <w:p w:rsidR="005F4E97" w:rsidRPr="00AC0878" w:rsidRDefault="005F4E97" w:rsidP="005F4E97">
      <w:pPr>
        <w:shd w:val="clear" w:color="auto" w:fill="FFFFFF"/>
        <w:ind w:left="34"/>
        <w:jc w:val="center"/>
        <w:rPr>
          <w:b/>
          <w:bCs/>
        </w:rPr>
      </w:pPr>
    </w:p>
    <w:p w:rsidR="00F8416C" w:rsidRPr="00AC0878" w:rsidRDefault="00F8416C" w:rsidP="00781FE8">
      <w:pPr>
        <w:ind w:firstLine="606"/>
        <w:contextualSpacing/>
        <w:jc w:val="both"/>
        <w:rPr>
          <w:color w:val="FF0000"/>
        </w:rPr>
      </w:pPr>
      <w:r w:rsidRPr="00AC0878">
        <w:t xml:space="preserve">В </w:t>
      </w:r>
      <w:r w:rsidR="001B0537" w:rsidRPr="00AC0878">
        <w:t>соответствии</w:t>
      </w:r>
      <w:r w:rsidRPr="00AC0878">
        <w:t xml:space="preserve"> с Федеральным законом от 29 декабря 2017 года № 463-ФЗ О внесении изменений в Федеральный закон "Об общих принципах организации местного самоуправления в Российской Федерации" и отдельные законодательные акты Российской Федерации»,</w:t>
      </w:r>
      <w:r w:rsidR="00781FE8" w:rsidRPr="00AC0878">
        <w:t xml:space="preserve"> пунктом 14 части 2 статьи 45.1</w:t>
      </w:r>
      <w:r w:rsidRPr="00AC0878">
        <w:t xml:space="preserve"> </w:t>
      </w:r>
      <w:r w:rsidR="00781FE8" w:rsidRPr="00AC0878">
        <w:rPr>
          <w:color w:val="000000"/>
        </w:rPr>
        <w:t>Федерального закона от 06.10.2003 года №131-ФЗ «</w:t>
      </w:r>
      <w:r w:rsidR="00781FE8" w:rsidRPr="00AC0878">
        <w:t>Об общих принципах организации местного самоуправления в Российской Федерации»,</w:t>
      </w:r>
      <w:r w:rsidR="00AE49AE" w:rsidRPr="00AC0878">
        <w:t xml:space="preserve"> Законом Новосибирской области от 04.03.2019 года №347-ОЗ</w:t>
      </w:r>
      <w:r w:rsidR="00781FE8" w:rsidRPr="00AC0878">
        <w:t xml:space="preserve"> </w:t>
      </w:r>
      <w:r w:rsidR="00AE49AE" w:rsidRPr="00AC0878">
        <w:t xml:space="preserve">«О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 </w:t>
      </w:r>
    </w:p>
    <w:p w:rsidR="005F4E97" w:rsidRPr="00AC0878" w:rsidRDefault="005F4E97" w:rsidP="00605703">
      <w:pPr>
        <w:ind w:firstLine="606"/>
        <w:contextualSpacing/>
        <w:jc w:val="center"/>
        <w:rPr>
          <w:color w:val="000000"/>
        </w:rPr>
      </w:pPr>
      <w:r w:rsidRPr="00AC0878">
        <w:rPr>
          <w:color w:val="000000"/>
        </w:rPr>
        <w:t>РЕШИЛ:</w:t>
      </w:r>
    </w:p>
    <w:p w:rsidR="00F8416C" w:rsidRPr="00AC0878" w:rsidRDefault="005F4E97" w:rsidP="00F8416C">
      <w:pPr>
        <w:shd w:val="clear" w:color="auto" w:fill="FFFFFF"/>
        <w:spacing w:line="0" w:lineRule="atLeast"/>
        <w:ind w:firstLine="567"/>
        <w:jc w:val="both"/>
      </w:pPr>
      <w:r w:rsidRPr="00AC0878">
        <w:rPr>
          <w:b/>
          <w:shd w:val="clear" w:color="auto" w:fill="FFFFFF"/>
        </w:rPr>
        <w:t>1.</w:t>
      </w:r>
      <w:r w:rsidRPr="00AC0878">
        <w:rPr>
          <w:shd w:val="clear" w:color="auto" w:fill="FFFFFF"/>
        </w:rPr>
        <w:t xml:space="preserve"> Внести в Правила по благоустройству территории </w:t>
      </w:r>
      <w:proofErr w:type="gramStart"/>
      <w:r w:rsidRPr="00AC0878">
        <w:rPr>
          <w:shd w:val="clear" w:color="auto" w:fill="FFFFFF"/>
        </w:rPr>
        <w:t>Скалинского  сельсовета</w:t>
      </w:r>
      <w:proofErr w:type="gramEnd"/>
      <w:r w:rsidRPr="00AC0878">
        <w:rPr>
          <w:shd w:val="clear" w:color="auto" w:fill="FFFFFF"/>
        </w:rPr>
        <w:t xml:space="preserve"> Колыванского района Новосибирской области, утвержденные </w:t>
      </w:r>
      <w:r w:rsidRPr="00AC0878">
        <w:t>решением сессии Совета депутатов Скалинского сельсовета Колыванского района Новосибирской области от 24.07.2017 года № 90 «Об утверждении Правил по благоустройству территории Скалинского  сельсовета Колыванского района Новосибирской области» следующие изменения:</w:t>
      </w:r>
      <w:r w:rsidRPr="00AC0878">
        <w:rPr>
          <w:highlight w:val="red"/>
        </w:rPr>
        <w:t xml:space="preserve"> </w:t>
      </w:r>
    </w:p>
    <w:p w:rsidR="00831602" w:rsidRPr="00AC0878" w:rsidRDefault="00F8416C" w:rsidP="00F8416C">
      <w:pPr>
        <w:ind w:firstLine="567"/>
        <w:jc w:val="both"/>
        <w:rPr>
          <w:color w:val="000000"/>
        </w:rPr>
      </w:pPr>
      <w:r w:rsidRPr="00AC0878">
        <w:rPr>
          <w:b/>
        </w:rPr>
        <w:t>1.1.</w:t>
      </w:r>
      <w:r w:rsidRPr="00AC0878">
        <w:rPr>
          <w:color w:val="FF0000"/>
        </w:rPr>
        <w:t> </w:t>
      </w:r>
      <w:r w:rsidR="00831602" w:rsidRPr="00AC0878">
        <w:t>В</w:t>
      </w:r>
      <w:r w:rsidR="00831602" w:rsidRPr="00AC0878">
        <w:rPr>
          <w:color w:val="FF0000"/>
        </w:rPr>
        <w:t xml:space="preserve"> </w:t>
      </w:r>
      <w:r w:rsidR="00831602" w:rsidRPr="00AC0878">
        <w:rPr>
          <w:color w:val="000000"/>
        </w:rPr>
        <w:t>Раздел 1 «Общие положения» внести следующие изменения:</w:t>
      </w:r>
    </w:p>
    <w:p w:rsidR="00D11BA4" w:rsidRPr="00AC0878" w:rsidRDefault="00831602" w:rsidP="00D11BA4">
      <w:pPr>
        <w:pStyle w:val="a8"/>
        <w:ind w:firstLine="567"/>
        <w:jc w:val="both"/>
        <w:rPr>
          <w:color w:val="000000"/>
        </w:rPr>
      </w:pPr>
      <w:r w:rsidRPr="00AC0878">
        <w:rPr>
          <w:b/>
        </w:rPr>
        <w:t>1.1.1.</w:t>
      </w:r>
      <w:r w:rsidR="002554F3" w:rsidRPr="00AC0878">
        <w:rPr>
          <w:color w:val="000000"/>
        </w:rPr>
        <w:t xml:space="preserve"> </w:t>
      </w:r>
      <w:r w:rsidR="00D11BA4" w:rsidRPr="00AC0878">
        <w:rPr>
          <w:color w:val="000000"/>
        </w:rPr>
        <w:t>Пункт 1.2. изложить в следующей редакции:</w:t>
      </w:r>
    </w:p>
    <w:p w:rsidR="00D11BA4" w:rsidRPr="00AC0878" w:rsidRDefault="00D11BA4" w:rsidP="00D11BA4">
      <w:pPr>
        <w:ind w:firstLine="567"/>
        <w:jc w:val="both"/>
        <w:rPr>
          <w:color w:val="000000"/>
        </w:rPr>
      </w:pPr>
      <w:r w:rsidRPr="00AC0878">
        <w:rPr>
          <w:color w:val="000000"/>
        </w:rPr>
        <w:t xml:space="preserve">«1.2. В силу статьи 210 Гражданского Кодекса РФ собственник несет бремя </w:t>
      </w:r>
      <w:proofErr w:type="gramStart"/>
      <w:r w:rsidRPr="00AC0878">
        <w:rPr>
          <w:color w:val="000000"/>
        </w:rPr>
        <w:t>содержания</w:t>
      </w:r>
      <w:proofErr w:type="gramEnd"/>
      <w:r w:rsidRPr="00AC0878">
        <w:rPr>
          <w:color w:val="000000"/>
        </w:rPr>
        <w:t xml:space="preserve"> принадлежащего ему имущества, если иное не предусмотрено законом или договором.</w:t>
      </w:r>
    </w:p>
    <w:p w:rsidR="00D11BA4" w:rsidRPr="00AC0878" w:rsidRDefault="00D11BA4" w:rsidP="00D11BA4">
      <w:pPr>
        <w:ind w:firstLine="567"/>
        <w:jc w:val="both"/>
        <w:rPr>
          <w:color w:val="000000"/>
        </w:rPr>
      </w:pPr>
      <w:r w:rsidRPr="00AC0878">
        <w:rPr>
          <w:color w:val="000000"/>
        </w:rPr>
        <w:t>Правом на использование земельных участков в соответствии со статьями 40, 41 Земельного</w:t>
      </w:r>
      <w:r w:rsidRPr="00AC0878">
        <w:t xml:space="preserve"> кодекса </w:t>
      </w:r>
      <w:r w:rsidRPr="00AC0878">
        <w:rPr>
          <w:color w:val="000000"/>
        </w:rPr>
        <w:t>РФ наделены собственники земельных участков, землепользователи, землевладельцы и арендаторы земельных участков. Статьей 42 Земельного Кодекса РФ на указанных лиц возложена обязанность соблюдать при использовании земельных участков требования градостроительных регламентов, строительных, экологических, санитарно-гигиенических, противопожарных и иных правил, нормативов.</w:t>
      </w:r>
    </w:p>
    <w:p w:rsidR="00D11BA4" w:rsidRPr="00AC0878" w:rsidRDefault="00D11BA4" w:rsidP="00D11BA4">
      <w:pPr>
        <w:ind w:firstLine="567"/>
        <w:jc w:val="both"/>
        <w:rPr>
          <w:color w:val="000000"/>
        </w:rPr>
      </w:pPr>
      <w:r w:rsidRPr="00AC0878">
        <w:rPr>
          <w:color w:val="000000"/>
        </w:rPr>
        <w:t>Возложение на собственников, владельцев, пользователей земельных участков обязанности по содержанию территории, не принадлежащей им, может быть осуществлено либо на основании федерального закона, либо на основании договора</w:t>
      </w:r>
      <w:r w:rsidR="00FA7826" w:rsidRPr="00AC0878">
        <w:rPr>
          <w:color w:val="000000"/>
        </w:rPr>
        <w:t>.</w:t>
      </w:r>
      <w:r w:rsidRPr="00AC0878">
        <w:rPr>
          <w:color w:val="000000"/>
        </w:rPr>
        <w:t>».</w:t>
      </w:r>
    </w:p>
    <w:p w:rsidR="00831602" w:rsidRPr="00AC0878" w:rsidRDefault="00D11BA4" w:rsidP="00F8416C">
      <w:pPr>
        <w:ind w:firstLine="567"/>
        <w:jc w:val="both"/>
        <w:rPr>
          <w:color w:val="000000"/>
        </w:rPr>
      </w:pPr>
      <w:r w:rsidRPr="00AC0878">
        <w:rPr>
          <w:b/>
        </w:rPr>
        <w:t>1.1.2.</w:t>
      </w:r>
      <w:r w:rsidRPr="00AC0878">
        <w:t xml:space="preserve"> </w:t>
      </w:r>
      <w:r w:rsidR="002554F3" w:rsidRPr="00AC0878">
        <w:rPr>
          <w:color w:val="000000"/>
        </w:rPr>
        <w:t>В пункте 1.5. термины «Благоустройство территории», «Элементы благоустройства территории», «Прилегающая территория» с соответствующими определениями изложить в следующей редакции:</w:t>
      </w:r>
    </w:p>
    <w:p w:rsidR="002554F3" w:rsidRPr="00AC0878" w:rsidRDefault="002554F3" w:rsidP="002554F3">
      <w:pPr>
        <w:ind w:firstLine="567"/>
        <w:jc w:val="both"/>
      </w:pPr>
      <w:r w:rsidRPr="00AC0878">
        <w:rPr>
          <w:color w:val="000000"/>
        </w:rPr>
        <w:t>- «</w:t>
      </w:r>
      <w:r w:rsidRPr="00AC0878">
        <w:rPr>
          <w:b/>
          <w:bCs/>
          <w:color w:val="26282F"/>
        </w:rPr>
        <w:t>Благоустройство территории</w:t>
      </w:r>
      <w:r w:rsidRPr="00AC0878">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 </w:t>
      </w:r>
    </w:p>
    <w:p w:rsidR="002554F3" w:rsidRPr="00AC0878" w:rsidRDefault="002554F3" w:rsidP="002554F3">
      <w:pPr>
        <w:ind w:firstLine="567"/>
        <w:jc w:val="both"/>
        <w:rPr>
          <w:color w:val="000000"/>
        </w:rPr>
      </w:pPr>
      <w:r w:rsidRPr="00AC0878">
        <w:rPr>
          <w:b/>
          <w:bCs/>
          <w:color w:val="26282F"/>
        </w:rPr>
        <w:t>- «Элементы благоустройства</w:t>
      </w:r>
      <w:r w:rsidRPr="00AC0878">
        <w:t xml:space="preserve"> - декоративные, технические, планировочные, конструктивные устройства, элементы озеленения, различные виды оборудования и оформления, в </w:t>
      </w:r>
      <w:r w:rsidRPr="00AC0878">
        <w:lastRenderedPageBreak/>
        <w:t>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831602" w:rsidRPr="00AC0878" w:rsidRDefault="002554F3" w:rsidP="00D11BA4">
      <w:pPr>
        <w:ind w:firstLine="567"/>
        <w:jc w:val="both"/>
        <w:rPr>
          <w:color w:val="000000"/>
        </w:rPr>
      </w:pPr>
      <w:r w:rsidRPr="00AC0878">
        <w:rPr>
          <w:color w:val="000000"/>
        </w:rPr>
        <w:t>- «</w:t>
      </w:r>
      <w:r w:rsidRPr="00AC0878">
        <w:rPr>
          <w:b/>
          <w:color w:val="000000"/>
        </w:rPr>
        <w:t>П</w:t>
      </w:r>
      <w:r w:rsidRPr="00AC0878">
        <w:rPr>
          <w:b/>
        </w:rPr>
        <w:t>рилегающая территория</w:t>
      </w:r>
      <w:r w:rsidRPr="00AC0878">
        <w:t xml:space="preserve">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муниципального образования в соответствии с порядком, установленным законо</w:t>
      </w:r>
      <w:r w:rsidR="00D11BA4" w:rsidRPr="00AC0878">
        <w:t>м субъекта Российской Федерации.»;</w:t>
      </w:r>
    </w:p>
    <w:p w:rsidR="002525DD" w:rsidRPr="00AC0878" w:rsidRDefault="002525DD" w:rsidP="002525DD">
      <w:pPr>
        <w:ind w:firstLine="567"/>
        <w:jc w:val="both"/>
        <w:rPr>
          <w:color w:val="000000"/>
        </w:rPr>
      </w:pPr>
      <w:r w:rsidRPr="00AC0878">
        <w:rPr>
          <w:b/>
        </w:rPr>
        <w:t>1.1.3.</w:t>
      </w:r>
      <w:r w:rsidRPr="00AC0878">
        <w:t xml:space="preserve"> Пункт 1.5. после термина</w:t>
      </w:r>
      <w:r w:rsidRPr="00AC0878">
        <w:rPr>
          <w:color w:val="FF0000"/>
        </w:rPr>
        <w:t xml:space="preserve"> </w:t>
      </w:r>
      <w:r w:rsidRPr="00AC0878">
        <w:rPr>
          <w:color w:val="000000"/>
        </w:rPr>
        <w:t>«Прилегающая территория» с соответствующим определением дополнить текстом следующего содержания:</w:t>
      </w:r>
    </w:p>
    <w:p w:rsidR="002525DD" w:rsidRPr="00AC0878" w:rsidRDefault="002525DD" w:rsidP="003D2B2D">
      <w:pPr>
        <w:ind w:firstLine="567"/>
        <w:jc w:val="both"/>
        <w:rPr>
          <w:color w:val="000000"/>
        </w:rPr>
      </w:pPr>
      <w:r w:rsidRPr="00AC0878">
        <w:rPr>
          <w:color w:val="000000"/>
        </w:rPr>
        <w:t>«</w:t>
      </w:r>
      <w:r w:rsidRPr="00AC0878">
        <w:rPr>
          <w:b/>
          <w:color w:val="000000"/>
        </w:rPr>
        <w:t>Границы прилегающих территорий</w:t>
      </w:r>
      <w:r w:rsidRPr="00AC0878">
        <w:rPr>
          <w:color w:val="000000"/>
        </w:rPr>
        <w:t xml:space="preserve"> - границы территории общего пользования, которые прилегают к зданию, строению, сооружению, земельному участку в случае, если такой земельный участок образ</w:t>
      </w:r>
      <w:r w:rsidR="003D2B2D" w:rsidRPr="00AC0878">
        <w:rPr>
          <w:color w:val="000000"/>
        </w:rPr>
        <w:t>ован</w:t>
      </w:r>
      <w:r w:rsidRPr="00AC0878">
        <w:rPr>
          <w:color w:val="000000"/>
        </w:rPr>
        <w:t>, и границы которой определены правилами благоустройства территории муниципального образования в соответствии с по</w:t>
      </w:r>
      <w:r w:rsidR="003D2B2D" w:rsidRPr="00AC0878">
        <w:rPr>
          <w:color w:val="000000"/>
        </w:rPr>
        <w:t xml:space="preserve">рядком, установленным </w:t>
      </w:r>
      <w:r w:rsidRPr="00AC0878">
        <w:rPr>
          <w:color w:val="000000"/>
        </w:rPr>
        <w:t>Законом</w:t>
      </w:r>
      <w:r w:rsidR="003D2B2D" w:rsidRPr="00AC0878">
        <w:rPr>
          <w:color w:val="000000"/>
        </w:rPr>
        <w:t xml:space="preserve"> Новосибирской области;</w:t>
      </w:r>
    </w:p>
    <w:p w:rsidR="002525DD" w:rsidRPr="00AC0878" w:rsidRDefault="003D2B2D" w:rsidP="003D2B2D">
      <w:pPr>
        <w:ind w:firstLine="567"/>
        <w:jc w:val="both"/>
        <w:rPr>
          <w:color w:val="000000"/>
        </w:rPr>
      </w:pPr>
      <w:r w:rsidRPr="00AC0878">
        <w:rPr>
          <w:b/>
          <w:color w:val="000000"/>
        </w:rPr>
        <w:t>В</w:t>
      </w:r>
      <w:r w:rsidR="002525DD" w:rsidRPr="00AC0878">
        <w:rPr>
          <w:b/>
          <w:color w:val="000000"/>
        </w:rPr>
        <w:t>нутренняя часть границ прилегающей территории</w:t>
      </w:r>
      <w:r w:rsidR="002525DD" w:rsidRPr="00AC0878">
        <w:rPr>
          <w:color w:val="000000"/>
        </w:rPr>
        <w:t xml:space="preserve"> - часть границ прилегающей территории, непосредственно примыкающая к зданию, строению, сооружению, границам земельного участка, в отношении которых определены границы прилегающей территории, то ест</w:t>
      </w:r>
      <w:r w:rsidRPr="00AC0878">
        <w:rPr>
          <w:color w:val="000000"/>
        </w:rPr>
        <w:t>ь являющаяся их общей границей;</w:t>
      </w:r>
    </w:p>
    <w:p w:rsidR="002525DD" w:rsidRPr="00AC0878" w:rsidRDefault="003D2B2D" w:rsidP="002525DD">
      <w:pPr>
        <w:ind w:firstLine="567"/>
        <w:jc w:val="both"/>
        <w:rPr>
          <w:color w:val="FF0000"/>
        </w:rPr>
      </w:pPr>
      <w:r w:rsidRPr="00AC0878">
        <w:rPr>
          <w:b/>
        </w:rPr>
        <w:t>В</w:t>
      </w:r>
      <w:r w:rsidR="002525DD" w:rsidRPr="00AC0878">
        <w:rPr>
          <w:b/>
        </w:rPr>
        <w:t>нешняя часть границ прилегающей территории</w:t>
      </w:r>
      <w:r w:rsidR="002525DD" w:rsidRPr="00AC0878">
        <w:t xml:space="preserve"> </w:t>
      </w:r>
      <w:r w:rsidR="002525DD" w:rsidRPr="00AC0878">
        <w:rPr>
          <w:color w:val="000000"/>
        </w:rPr>
        <w:t>- часть границ прилегающей территории, не примыкающая непосредственно к зданию, строению, сооружению, границам земельного участка, в отношении которых определены границы прилегающей территории, то есть не являющаяся их общей границей.</w:t>
      </w:r>
      <w:r w:rsidRPr="00AC0878">
        <w:rPr>
          <w:color w:val="000000"/>
        </w:rPr>
        <w:t>»</w:t>
      </w:r>
    </w:p>
    <w:p w:rsidR="00F8416C" w:rsidRPr="00AC0878" w:rsidRDefault="002525DD" w:rsidP="00F8416C">
      <w:pPr>
        <w:ind w:firstLine="567"/>
        <w:jc w:val="both"/>
        <w:rPr>
          <w:color w:val="000000"/>
        </w:rPr>
      </w:pPr>
      <w:r w:rsidRPr="00AC0878">
        <w:rPr>
          <w:b/>
        </w:rPr>
        <w:t>1.1.4</w:t>
      </w:r>
      <w:r w:rsidR="00831602" w:rsidRPr="00AC0878">
        <w:rPr>
          <w:b/>
        </w:rPr>
        <w:t>.</w:t>
      </w:r>
      <w:r w:rsidR="00831602" w:rsidRPr="00AC0878">
        <w:t xml:space="preserve"> </w:t>
      </w:r>
      <w:r w:rsidR="00831602" w:rsidRPr="00AC0878">
        <w:rPr>
          <w:color w:val="000000"/>
        </w:rPr>
        <w:t>Д</w:t>
      </w:r>
      <w:r w:rsidR="00F8416C" w:rsidRPr="00AC0878">
        <w:rPr>
          <w:color w:val="000000"/>
        </w:rPr>
        <w:t>ополнить пунктом 1.6 следующего содержания:</w:t>
      </w:r>
    </w:p>
    <w:p w:rsidR="00F8416C" w:rsidRPr="00AC0878" w:rsidRDefault="00F8416C" w:rsidP="00F8416C">
      <w:pPr>
        <w:ind w:firstLine="567"/>
        <w:jc w:val="both"/>
        <w:rPr>
          <w:color w:val="000000"/>
        </w:rPr>
      </w:pPr>
      <w:r w:rsidRPr="00AC0878">
        <w:rPr>
          <w:color w:val="000000"/>
        </w:rPr>
        <w:t>«1.6. Деятельность по благоустройству включает в себя разработку проектной документации по благоустройству территорий, выполнение мероприятий по благоустройству и содержание объектов благоустройства.</w:t>
      </w:r>
    </w:p>
    <w:p w:rsidR="00F8416C" w:rsidRPr="00AC0878" w:rsidRDefault="00F8416C" w:rsidP="00F8416C">
      <w:pPr>
        <w:ind w:firstLine="567"/>
        <w:jc w:val="both"/>
        <w:rPr>
          <w:color w:val="000000"/>
        </w:rPr>
      </w:pPr>
      <w:r w:rsidRPr="00AC0878">
        <w:rPr>
          <w:color w:val="000000"/>
        </w:rPr>
        <w:t>1.6.1. Участниками деятельности по благоустройству являются, в том числе:</w:t>
      </w:r>
    </w:p>
    <w:p w:rsidR="00F8416C" w:rsidRPr="00AC0878" w:rsidRDefault="00F8416C" w:rsidP="00F8416C">
      <w:pPr>
        <w:ind w:firstLine="567"/>
        <w:jc w:val="both"/>
        <w:rPr>
          <w:color w:val="000000"/>
        </w:rPr>
      </w:pPr>
      <w:r w:rsidRPr="00AC0878">
        <w:rPr>
          <w:color w:val="000000"/>
        </w:rPr>
        <w:t>1) жители, которые формируют запрос на благоустройство и принимают участие в оценке предлагаемых решений. В отдельных случаях жители участвуют в выполнении работ. Жители могут быть представлены общественными организациями и объединениями;</w:t>
      </w:r>
    </w:p>
    <w:p w:rsidR="00F8416C" w:rsidRPr="00AC0878" w:rsidRDefault="00F8416C" w:rsidP="00F8416C">
      <w:pPr>
        <w:ind w:firstLine="567"/>
        <w:jc w:val="both"/>
        <w:rPr>
          <w:color w:val="000000"/>
        </w:rPr>
      </w:pPr>
      <w:r w:rsidRPr="00AC0878">
        <w:rPr>
          <w:color w:val="000000"/>
        </w:rPr>
        <w:t>2) представители органов местного самоуправления, которые формируют техническое задание, выбирают исполнителей и обеспечивают финансирование;</w:t>
      </w:r>
    </w:p>
    <w:p w:rsidR="00F8416C" w:rsidRPr="00AC0878" w:rsidRDefault="00F8416C" w:rsidP="00F8416C">
      <w:pPr>
        <w:ind w:firstLine="567"/>
        <w:jc w:val="both"/>
        <w:rPr>
          <w:color w:val="000000"/>
        </w:rPr>
      </w:pPr>
      <w:r w:rsidRPr="00AC0878">
        <w:rPr>
          <w:color w:val="000000"/>
        </w:rPr>
        <w:t>3) хозяйствующие субъекты, осуществляющие деятельность на территории Скалинского сельсовета Колыванского района Новосибирской области, которые могут соучаствовать в формировании запроса на благоустройство, а также в финансировании мероприятий по благоустройству;</w:t>
      </w:r>
    </w:p>
    <w:p w:rsidR="00F8416C" w:rsidRPr="00AC0878" w:rsidRDefault="00F8416C" w:rsidP="00F8416C">
      <w:pPr>
        <w:ind w:firstLine="567"/>
        <w:jc w:val="both"/>
        <w:rPr>
          <w:color w:val="000000"/>
        </w:rPr>
      </w:pPr>
      <w:r w:rsidRPr="00AC0878">
        <w:rPr>
          <w:color w:val="000000"/>
        </w:rPr>
        <w:t>4) представители профессионального сообщества, в том числе архитекторы и дизайнеры, которые разрабатывают концепции объектов благоустройства и создают рабочую документацию;</w:t>
      </w:r>
    </w:p>
    <w:p w:rsidR="00F8416C" w:rsidRPr="00AC0878" w:rsidRDefault="00F8416C" w:rsidP="00F8416C">
      <w:pPr>
        <w:ind w:firstLine="567"/>
        <w:jc w:val="both"/>
        <w:rPr>
          <w:color w:val="000000"/>
        </w:rPr>
      </w:pPr>
      <w:r w:rsidRPr="00AC0878">
        <w:rPr>
          <w:color w:val="000000"/>
        </w:rPr>
        <w:t>5) исполнители работ, в том числе строители, производители малых архитектурных форм и иные.</w:t>
      </w:r>
    </w:p>
    <w:p w:rsidR="00F8416C" w:rsidRPr="00AC0878" w:rsidRDefault="00F8416C" w:rsidP="00F8416C">
      <w:pPr>
        <w:ind w:firstLine="567"/>
        <w:jc w:val="both"/>
        <w:rPr>
          <w:color w:val="000000"/>
        </w:rPr>
      </w:pPr>
      <w:r w:rsidRPr="00AC0878">
        <w:rPr>
          <w:color w:val="000000"/>
        </w:rPr>
        <w:t>1.6.2. Участие жителей (непосредственное или опосредованное) в деятельности по благоустройству является обязательным и осуществляется путем принятия решений, через вовлечение общественных организаций, общественное соучастие в реализации проектов. Механизмы и порядок участия жителей установлены разделом 9 настоящих правил. Форма участия определяется администрацией Скалинского сельсовета Колыванского района Новосибирской области, с учетом настоящих правил в зависимости от особенностей проекта по благоустройству.</w:t>
      </w:r>
    </w:p>
    <w:p w:rsidR="00F8416C" w:rsidRPr="00AC0878" w:rsidRDefault="00F8416C" w:rsidP="00F8416C">
      <w:pPr>
        <w:ind w:firstLine="567"/>
        <w:jc w:val="both"/>
        <w:rPr>
          <w:color w:val="000000"/>
        </w:rPr>
      </w:pPr>
      <w:r w:rsidRPr="00AC0878">
        <w:rPr>
          <w:color w:val="000000"/>
        </w:rPr>
        <w:t>1.6.3. Концепция благоустройства для каждой территории должна создаваться с учётом потребностей и запросов жителей и других субъектов городской среды и при их непосредственном участии на всех этапах создания концепции, а также с учётом стратегических задач комплексного устойчивого развития городской среды».</w:t>
      </w:r>
    </w:p>
    <w:p w:rsidR="00AA02C1" w:rsidRPr="00AC0878" w:rsidRDefault="00AA02C1" w:rsidP="004026D8">
      <w:pPr>
        <w:ind w:firstLine="567"/>
        <w:jc w:val="both"/>
      </w:pPr>
      <w:r w:rsidRPr="00AC0878">
        <w:rPr>
          <w:b/>
        </w:rPr>
        <w:t xml:space="preserve">1.2. </w:t>
      </w:r>
      <w:r w:rsidRPr="00AC0878">
        <w:t xml:space="preserve">В пункте 8.1. «Общие положения» раздела 8. «Эксплуатация объектов благоустройства» внести следующие изменения: </w:t>
      </w:r>
    </w:p>
    <w:p w:rsidR="00AA02C1" w:rsidRPr="00AC0878" w:rsidRDefault="00AA02C1" w:rsidP="004026D8">
      <w:pPr>
        <w:ind w:firstLine="567"/>
        <w:jc w:val="both"/>
        <w:rPr>
          <w:b/>
        </w:rPr>
      </w:pPr>
      <w:r w:rsidRPr="00AC0878">
        <w:rPr>
          <w:b/>
        </w:rPr>
        <w:t xml:space="preserve">1.2.1.  </w:t>
      </w:r>
      <w:r w:rsidRPr="00AC0878">
        <w:t>Дополнить подпунктом 8.1.3.35. следующего содержания:</w:t>
      </w:r>
      <w:r w:rsidRPr="00AC0878">
        <w:rPr>
          <w:b/>
        </w:rPr>
        <w:t xml:space="preserve"> </w:t>
      </w:r>
    </w:p>
    <w:p w:rsidR="00AA02C1" w:rsidRPr="00AC0878" w:rsidRDefault="00AA02C1" w:rsidP="004026D8">
      <w:pPr>
        <w:ind w:firstLine="567"/>
        <w:jc w:val="both"/>
      </w:pPr>
      <w:r w:rsidRPr="00AC0878">
        <w:t>«8.1.3.35.</w:t>
      </w:r>
      <w:r w:rsidRPr="00AC0878">
        <w:rPr>
          <w:b/>
        </w:rPr>
        <w:t xml:space="preserve"> </w:t>
      </w:r>
      <w:r w:rsidRPr="00AC0878">
        <w:t>Н</w:t>
      </w:r>
      <w:r w:rsidR="00D12ED7" w:rsidRPr="00AC0878">
        <w:t>а территории сельского поселения запрещается допускать произрастание сорной растительности</w:t>
      </w:r>
      <w:r w:rsidR="00783ACE" w:rsidRPr="00AC0878">
        <w:t xml:space="preserve"> на придомовых</w:t>
      </w:r>
      <w:r w:rsidR="00D5572B" w:rsidRPr="00AC0878">
        <w:t xml:space="preserve"> территориях, а также прилегающих территориях</w:t>
      </w:r>
      <w:r w:rsidR="00783ACE" w:rsidRPr="00AC0878">
        <w:t>.»</w:t>
      </w:r>
      <w:r w:rsidR="00D5572B" w:rsidRPr="00AC0878">
        <w:t xml:space="preserve">. </w:t>
      </w:r>
      <w:r w:rsidRPr="00AC0878">
        <w:t xml:space="preserve"> </w:t>
      </w:r>
    </w:p>
    <w:p w:rsidR="004026D8" w:rsidRPr="00AC0878" w:rsidRDefault="00AA02C1" w:rsidP="004026D8">
      <w:pPr>
        <w:ind w:firstLine="567"/>
        <w:jc w:val="both"/>
      </w:pPr>
      <w:r w:rsidRPr="00AC0878">
        <w:rPr>
          <w:b/>
        </w:rPr>
        <w:t>1.3</w:t>
      </w:r>
      <w:r w:rsidR="00F8416C" w:rsidRPr="00AC0878">
        <w:rPr>
          <w:b/>
        </w:rPr>
        <w:t>.</w:t>
      </w:r>
      <w:r w:rsidR="00F8416C" w:rsidRPr="00AC0878">
        <w:t> </w:t>
      </w:r>
      <w:r w:rsidR="004026D8" w:rsidRPr="00AC0878">
        <w:t>В пункте 8.2. «Уборка территории» раздела 8. «Эксплуатация объектов благоустройства» внести следующие изменения:</w:t>
      </w:r>
    </w:p>
    <w:p w:rsidR="004026D8" w:rsidRPr="00AC0878" w:rsidRDefault="00AA02C1" w:rsidP="004026D8">
      <w:pPr>
        <w:ind w:firstLine="567"/>
        <w:jc w:val="both"/>
      </w:pPr>
      <w:r w:rsidRPr="00AC0878">
        <w:rPr>
          <w:b/>
        </w:rPr>
        <w:t>1.3</w:t>
      </w:r>
      <w:r w:rsidR="004026D8" w:rsidRPr="00AC0878">
        <w:rPr>
          <w:b/>
        </w:rPr>
        <w:t>.1.</w:t>
      </w:r>
      <w:r w:rsidR="004026D8" w:rsidRPr="00AC0878">
        <w:t xml:space="preserve"> Подпункт 8.2.1. после слов «земельных участков» дополнить текстом следующего содержания: «и прилегающи</w:t>
      </w:r>
      <w:r w:rsidR="00FA7826" w:rsidRPr="00AC0878">
        <w:t>х</w:t>
      </w:r>
      <w:r w:rsidR="004026D8" w:rsidRPr="00AC0878">
        <w:t xml:space="preserve"> территорий»;</w:t>
      </w:r>
    </w:p>
    <w:p w:rsidR="004026D8" w:rsidRPr="00AC0878" w:rsidRDefault="00AA02C1" w:rsidP="004026D8">
      <w:pPr>
        <w:ind w:firstLine="567"/>
        <w:jc w:val="both"/>
      </w:pPr>
      <w:r w:rsidRPr="00AC0878">
        <w:rPr>
          <w:b/>
        </w:rPr>
        <w:t>1.3</w:t>
      </w:r>
      <w:r w:rsidR="004026D8" w:rsidRPr="00AC0878">
        <w:rPr>
          <w:b/>
        </w:rPr>
        <w:t>.2.</w:t>
      </w:r>
      <w:r w:rsidR="001B0537" w:rsidRPr="00AC0878">
        <w:t xml:space="preserve">  </w:t>
      </w:r>
      <w:r w:rsidR="00C5241C" w:rsidRPr="00AC0878">
        <w:t>Подпункт 8.2.28 изложить в следующей редакции:</w:t>
      </w:r>
    </w:p>
    <w:p w:rsidR="00C5241C" w:rsidRPr="00AC0878" w:rsidRDefault="00C5241C" w:rsidP="00C5241C">
      <w:pPr>
        <w:ind w:firstLine="567"/>
        <w:jc w:val="both"/>
      </w:pPr>
      <w:r w:rsidRPr="00AC0878">
        <w:t>«8.2.28. В случае, если иное не предусмотрено федеральным законодательством, лицом, ответственным за эксплуатацию здания, сооружения, является собственник здания, сооружения или лицо, которое владеет зданием, сооружением на ином законном основании (на праве аренды, хозяйственного ведения, оперативного управления и другое) в случае, если соответствующим договором, решением органа государственной власти или органа местного самоуправления установлена ответственность такого лица за эксплуатацию здания, сооружения, либо привлекаемое собственником или таким лицом в целях обеспечения безопасной эксплуатации здания, сооружения на основании договора физическое или юридическое лицо.</w:t>
      </w:r>
    </w:p>
    <w:p w:rsidR="00C5241C" w:rsidRPr="00AC0878" w:rsidRDefault="00C5241C" w:rsidP="004026D8">
      <w:pPr>
        <w:ind w:firstLine="567"/>
        <w:jc w:val="both"/>
        <w:rPr>
          <w:shd w:val="clear" w:color="auto" w:fill="FFFFFF"/>
        </w:rPr>
      </w:pPr>
      <w:r w:rsidRPr="00AC0878">
        <w:rPr>
          <w:shd w:val="clear" w:color="auto" w:fill="FFFFFF"/>
        </w:rPr>
        <w:t xml:space="preserve">Лицо, ответственное за эксплуатацию здания, строения, сооружения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обязано принимать участие, в том числе финансовое, в содержании прилегающих территорий в случаях и порядке, которые определяются правилами благоустройства территории </w:t>
      </w:r>
      <w:r w:rsidR="00136403" w:rsidRPr="00AC0878">
        <w:rPr>
          <w:shd w:val="clear" w:color="auto" w:fill="FFFFFF"/>
        </w:rPr>
        <w:t>Скалинского сельсовета Колыванского района Новосибирской области</w:t>
      </w:r>
      <w:r w:rsidRPr="00AC0878">
        <w:rPr>
          <w:shd w:val="clear" w:color="auto" w:fill="FFFFFF"/>
        </w:rPr>
        <w:t>.</w:t>
      </w:r>
    </w:p>
    <w:p w:rsidR="00136403" w:rsidRPr="00AC0878" w:rsidRDefault="00136403" w:rsidP="00136403">
      <w:pPr>
        <w:ind w:firstLine="567"/>
        <w:jc w:val="both"/>
        <w:rPr>
          <w:shd w:val="clear" w:color="auto" w:fill="FFFFFF"/>
        </w:rPr>
      </w:pPr>
      <w:r w:rsidRPr="00AC0878">
        <w:rPr>
          <w:color w:val="22272F"/>
          <w:shd w:val="clear" w:color="auto" w:fill="FFFFFF"/>
        </w:rPr>
        <w:t>8.</w:t>
      </w:r>
      <w:r w:rsidR="00CA7FE1" w:rsidRPr="00AC0878">
        <w:rPr>
          <w:color w:val="22272F"/>
          <w:shd w:val="clear" w:color="auto" w:fill="FFFFFF"/>
        </w:rPr>
        <w:t>2.</w:t>
      </w:r>
      <w:r w:rsidRPr="00AC0878">
        <w:rPr>
          <w:color w:val="22272F"/>
          <w:shd w:val="clear" w:color="auto" w:fill="FFFFFF"/>
        </w:rPr>
        <w:t xml:space="preserve">28.1. </w:t>
      </w:r>
      <w:r w:rsidRPr="00AC0878">
        <w:t xml:space="preserve">Границы прилегающих территорий определяются в метрах от внутренней части границ прилегающей территории до внешней части границ прилегающей территории. Расстояние от внутренней части границы прилегающей территории до внешней части границы прилегающей территории не должно превышать 10 метров, за исключением случаев, установленных </w:t>
      </w:r>
      <w:r w:rsidR="00CA7FE1" w:rsidRPr="00AC0878">
        <w:t>подпунктами</w:t>
      </w:r>
      <w:r w:rsidRPr="00AC0878">
        <w:t xml:space="preserve"> </w:t>
      </w:r>
      <w:r w:rsidR="00CA7FE1" w:rsidRPr="00AC0878">
        <w:t>8.2.28.</w:t>
      </w:r>
      <w:r w:rsidRPr="00AC0878">
        <w:t>2</w:t>
      </w:r>
      <w:proofErr w:type="gramStart"/>
      <w:r w:rsidRPr="00AC0878">
        <w:t>,</w:t>
      </w:r>
      <w:r w:rsidR="00CA7FE1" w:rsidRPr="00AC0878">
        <w:t xml:space="preserve"> </w:t>
      </w:r>
      <w:r w:rsidRPr="00AC0878">
        <w:t xml:space="preserve"> </w:t>
      </w:r>
      <w:r w:rsidR="00CA7FE1" w:rsidRPr="00AC0878">
        <w:t>8.2.28.</w:t>
      </w:r>
      <w:r w:rsidRPr="00AC0878">
        <w:t>4</w:t>
      </w:r>
      <w:proofErr w:type="gramEnd"/>
      <w:r w:rsidR="00CA7FE1" w:rsidRPr="00AC0878">
        <w:t xml:space="preserve"> </w:t>
      </w:r>
      <w:r w:rsidRPr="00AC0878">
        <w:t xml:space="preserve"> и </w:t>
      </w:r>
      <w:r w:rsidR="00CA7FE1" w:rsidRPr="00AC0878">
        <w:t>8.2.28.</w:t>
      </w:r>
      <w:r w:rsidRPr="00AC0878">
        <w:t>5</w:t>
      </w:r>
      <w:r w:rsidR="00CA7FE1" w:rsidRPr="00AC0878">
        <w:t xml:space="preserve"> настоящих правил</w:t>
      </w:r>
      <w:r w:rsidRPr="00AC0878">
        <w:t>.</w:t>
      </w:r>
      <w:r w:rsidR="00CA7FE1" w:rsidRPr="00AC0878">
        <w:t xml:space="preserve">   </w:t>
      </w:r>
    </w:p>
    <w:p w:rsidR="00136403" w:rsidRPr="00AC0878" w:rsidRDefault="00CA7FE1" w:rsidP="00136403">
      <w:pPr>
        <w:ind w:firstLine="567"/>
        <w:jc w:val="both"/>
      </w:pPr>
      <w:r w:rsidRPr="00AC0878">
        <w:t>8.2.28.</w:t>
      </w:r>
      <w:r w:rsidR="00136403" w:rsidRPr="00AC0878">
        <w:t>2. Расстояние от внутренней части границы прилегающей территории до внешней части границы прилегающей территории может превышать расстояние, опред</w:t>
      </w:r>
      <w:r w:rsidRPr="00AC0878">
        <w:t>еленное в соответствии с подпунктом 8.2.28.1 настоящих правил</w:t>
      </w:r>
      <w:r w:rsidR="00136403" w:rsidRPr="00AC0878">
        <w:t>, в случае заключения соглашения об установлении границ прилегающей территории между органом местного самоуправления и собственником или иным законным владельцем здания, строения, сооружения, земельного участка. Порядок заключения указанного соглашения устанавливается правилами благоустройства.</w:t>
      </w:r>
    </w:p>
    <w:p w:rsidR="00136403" w:rsidRPr="00AC0878" w:rsidRDefault="008107D3" w:rsidP="00136403">
      <w:pPr>
        <w:ind w:firstLine="567"/>
        <w:jc w:val="both"/>
      </w:pPr>
      <w:r w:rsidRPr="00AC0878">
        <w:t>8.2.28.</w:t>
      </w:r>
      <w:r w:rsidR="00136403" w:rsidRPr="00AC0878">
        <w:t>3. Границы прилегающей территории определяются в зависимости от фактического использования здания, строения, сооружения, земельного участка, вида их разрешенного использования, расположения, площади.</w:t>
      </w:r>
    </w:p>
    <w:p w:rsidR="00136403" w:rsidRPr="00AC0878" w:rsidRDefault="008107D3" w:rsidP="00136403">
      <w:pPr>
        <w:ind w:firstLine="567"/>
        <w:jc w:val="both"/>
      </w:pPr>
      <w:r w:rsidRPr="00AC0878">
        <w:t>8.2.28.</w:t>
      </w:r>
      <w:r w:rsidR="00136403" w:rsidRPr="00AC0878">
        <w:t>4. Границы прилегающей территории в отношении многоквартирного дома определяются по границам земельного участка, на котором расположен данный многоквартирный дом. Границы прилегающей территории не определяются в отношении многоквартирного дома, земельный участок под которым не образован или образован по его границам.</w:t>
      </w:r>
    </w:p>
    <w:p w:rsidR="00136403" w:rsidRPr="00AC0878" w:rsidRDefault="008107D3" w:rsidP="00136403">
      <w:pPr>
        <w:ind w:firstLine="567"/>
        <w:jc w:val="both"/>
      </w:pPr>
      <w:r w:rsidRPr="00AC0878">
        <w:t>8.2.28.</w:t>
      </w:r>
      <w:r w:rsidR="00136403" w:rsidRPr="00AC0878">
        <w:t>5. Границы прилегающей территории в отношении объекта индивидуального жилищного строительства определяются по границам земельного участка, на котором расположен данный объект индивидуального жилищного строительства. Границы прилегающей территории не определяются в отношении объекта индивидуального жилищного строительства, земельный участок под которым не образован или образован по его границам.</w:t>
      </w:r>
    </w:p>
    <w:p w:rsidR="00136403" w:rsidRPr="00AC0878" w:rsidRDefault="008107D3" w:rsidP="00136403">
      <w:pPr>
        <w:ind w:firstLine="567"/>
        <w:jc w:val="both"/>
      </w:pPr>
      <w:r w:rsidRPr="00AC0878">
        <w:t>8.2.28.</w:t>
      </w:r>
      <w:r w:rsidR="00136403" w:rsidRPr="00AC0878">
        <w:t>6. В случае расположения здания, строения, сооружения, земельного участка рядом с автомобильной дорогой граница прилегающей территории определяется:</w:t>
      </w:r>
    </w:p>
    <w:p w:rsidR="00136403" w:rsidRPr="00AC0878" w:rsidRDefault="00136403" w:rsidP="00136403">
      <w:pPr>
        <w:ind w:firstLine="567"/>
        <w:jc w:val="both"/>
      </w:pPr>
      <w:r w:rsidRPr="00AC0878">
        <w:t xml:space="preserve">1) до края тротуара, прилегающего к автомобильной дороге, при условии, что такое расстояние не превышает максимальное расстояние, установленное в соответствии с </w:t>
      </w:r>
      <w:r w:rsidR="008107D3" w:rsidRPr="00AC0878">
        <w:t>подпунктом 8.2.28.1 настоящих правил</w:t>
      </w:r>
      <w:r w:rsidRPr="00AC0878">
        <w:t>;</w:t>
      </w:r>
    </w:p>
    <w:p w:rsidR="00136403" w:rsidRPr="00AC0878" w:rsidRDefault="00136403" w:rsidP="008107D3">
      <w:pPr>
        <w:ind w:firstLine="567"/>
        <w:jc w:val="both"/>
      </w:pPr>
      <w:r w:rsidRPr="00AC0878">
        <w:t xml:space="preserve">2) при отсутствии тротуара, прилегающего к автомобильной дороге, до границы полосы отвода автомобильной дороги при условии, что такое расстояние не превышает максимальное расстояние, установленное в соответствии с </w:t>
      </w:r>
      <w:r w:rsidR="008107D3" w:rsidRPr="00AC0878">
        <w:t>подпунктом 8.2.28.1 настоящих правил</w:t>
      </w:r>
      <w:r w:rsidRPr="00AC0878">
        <w:t>.</w:t>
      </w:r>
    </w:p>
    <w:p w:rsidR="00136403" w:rsidRPr="00AC0878" w:rsidRDefault="008107D3" w:rsidP="00136403">
      <w:pPr>
        <w:ind w:firstLine="567"/>
        <w:jc w:val="both"/>
      </w:pPr>
      <w:r w:rsidRPr="00AC0878">
        <w:t>8.2.28.</w:t>
      </w:r>
      <w:r w:rsidR="00136403" w:rsidRPr="00AC0878">
        <w:t>7. В отношении каждого здания, строения, сооружения, земельного участка могут быть установлены границы только одной прилегающей территории, при этом границы прилегающей территории могут иметь один замкнутый контур или несколько непересекающихся замкнутых контуров.</w:t>
      </w:r>
    </w:p>
    <w:p w:rsidR="00136403" w:rsidRPr="00AC0878" w:rsidRDefault="008107D3" w:rsidP="00136403">
      <w:pPr>
        <w:ind w:firstLine="567"/>
        <w:jc w:val="both"/>
      </w:pPr>
      <w:r w:rsidRPr="00AC0878">
        <w:t>8.2.28.</w:t>
      </w:r>
      <w:r w:rsidR="00136403" w:rsidRPr="00AC0878">
        <w:t>8. При определении границ прилегающей территории не допускается:</w:t>
      </w:r>
    </w:p>
    <w:p w:rsidR="00136403" w:rsidRPr="00AC0878" w:rsidRDefault="00136403" w:rsidP="00136403">
      <w:pPr>
        <w:ind w:firstLine="567"/>
        <w:jc w:val="both"/>
      </w:pPr>
      <w:r w:rsidRPr="00AC0878">
        <w:t>1) установление общей прилегающей территории для двух и более зданий, строений, сооружений, земельных участков, за исключением случаев, когда строение или сооружение, в том числе объект коммунальной инфраструктуры, обеспечивает исключительно функционирование другого здания, строения, сооружения, в отношении которого определяются границы прилегающей территории;</w:t>
      </w:r>
    </w:p>
    <w:p w:rsidR="00136403" w:rsidRPr="00AC0878" w:rsidRDefault="00136403" w:rsidP="00136403">
      <w:pPr>
        <w:ind w:firstLine="567"/>
        <w:jc w:val="both"/>
      </w:pPr>
      <w:r w:rsidRPr="00AC0878">
        <w:t>2) пересечение границ прилегающих территорий, за исключением случая установления общих смежных границ прилегающих территорий.</w:t>
      </w:r>
    </w:p>
    <w:p w:rsidR="00136403" w:rsidRPr="00AC0878" w:rsidRDefault="001B0537" w:rsidP="001B0537">
      <w:pPr>
        <w:ind w:firstLine="567"/>
        <w:jc w:val="both"/>
      </w:pPr>
      <w:r w:rsidRPr="00AC0878">
        <w:t>8.2.28.</w:t>
      </w:r>
      <w:r w:rsidR="00136403" w:rsidRPr="00AC0878">
        <w:t xml:space="preserve">9. В случае если здание, строение, сооружение, земельный участок граничат с особо охраняемыми природными территориями федерального, регионального или местного значения, границы прилегающей территории зданий, строений, сооружений, земельных участков определяются до границ указанных природных территорий, но не более максимального расстояния, установленного в соответствии с </w:t>
      </w:r>
      <w:r w:rsidRPr="00AC0878">
        <w:t>подпунктом 8.2.28.1 настоящих правил</w:t>
      </w:r>
      <w:r w:rsidR="00136403" w:rsidRPr="00AC0878">
        <w:t>.</w:t>
      </w:r>
    </w:p>
    <w:p w:rsidR="004026D8" w:rsidRPr="00AC0878" w:rsidRDefault="001B0537" w:rsidP="00136403">
      <w:pPr>
        <w:ind w:firstLine="567"/>
        <w:jc w:val="both"/>
      </w:pPr>
      <w:r w:rsidRPr="00AC0878">
        <w:t>8.2.28.</w:t>
      </w:r>
      <w:r w:rsidR="00136403" w:rsidRPr="00AC0878">
        <w:t>10. В случае полного или частичного совпадения прилегающих территорий зданий, строений, сооружений, земельных участков с прилегающими территориями соседних зданий, строений, сооружений, земельных участков внешняя часть границ прилегающих территорий определяется по линии, проходящей на равном удалении от внутренних частей границ соседних зданий, строений, сооружений, зе</w:t>
      </w:r>
      <w:r w:rsidRPr="00AC0878">
        <w:t xml:space="preserve">мельных участков соответственно.». </w:t>
      </w:r>
    </w:p>
    <w:p w:rsidR="00D11BA4" w:rsidRPr="00AC0878" w:rsidRDefault="00AA02C1" w:rsidP="00D11BA4">
      <w:pPr>
        <w:ind w:firstLine="567"/>
        <w:jc w:val="both"/>
        <w:rPr>
          <w:color w:val="000000"/>
        </w:rPr>
      </w:pPr>
      <w:r w:rsidRPr="00AC0878">
        <w:rPr>
          <w:b/>
        </w:rPr>
        <w:t>1.4</w:t>
      </w:r>
      <w:r w:rsidR="004026D8" w:rsidRPr="00AC0878">
        <w:rPr>
          <w:b/>
        </w:rPr>
        <w:t>.</w:t>
      </w:r>
      <w:r w:rsidR="004026D8" w:rsidRPr="00AC0878">
        <w:t xml:space="preserve"> </w:t>
      </w:r>
      <w:r w:rsidR="00D11BA4" w:rsidRPr="00AC0878">
        <w:rPr>
          <w:color w:val="000000"/>
        </w:rPr>
        <w:t>Раздел 8.10. «Содержание животных в муниципальном образовании» изложить в следующей редакции:</w:t>
      </w:r>
    </w:p>
    <w:p w:rsidR="00D11BA4" w:rsidRPr="00AC0878" w:rsidRDefault="00D11BA4" w:rsidP="00D11BA4">
      <w:pPr>
        <w:ind w:firstLine="567"/>
        <w:jc w:val="both"/>
        <w:rPr>
          <w:color w:val="000000"/>
        </w:rPr>
      </w:pPr>
      <w:r w:rsidRPr="00AC0878">
        <w:rPr>
          <w:color w:val="000000"/>
        </w:rPr>
        <w:t>«8.10.1. В соответствии с пунктом 14 статьи 14.1 Федерального закона</w:t>
      </w:r>
      <w:r w:rsidR="00781FE8" w:rsidRPr="00AC0878">
        <w:rPr>
          <w:color w:val="000000"/>
        </w:rPr>
        <w:t xml:space="preserve"> от 06.10.2003 года </w:t>
      </w:r>
      <w:r w:rsidRPr="00AC0878">
        <w:rPr>
          <w:color w:val="000000"/>
        </w:rPr>
        <w:t>№131-ФЗ «</w:t>
      </w:r>
      <w:r w:rsidRPr="00AC0878">
        <w:t>Об общих принципах организации местного самоуправления в Российской Федерации»</w:t>
      </w:r>
      <w:r w:rsidRPr="00AC0878">
        <w:rPr>
          <w:color w:val="000000"/>
        </w:rPr>
        <w:t xml:space="preserve"> органы местного самоуправления имеют право только на осуществление мероприятий по отлову и содержанию безнадзорных животных, обитающих на территории поселения.</w:t>
      </w:r>
    </w:p>
    <w:p w:rsidR="00D11BA4" w:rsidRPr="00AC0878" w:rsidRDefault="00D11BA4" w:rsidP="00D11BA4">
      <w:pPr>
        <w:ind w:firstLine="567"/>
        <w:jc w:val="both"/>
        <w:rPr>
          <w:color w:val="000000"/>
        </w:rPr>
      </w:pPr>
      <w:r w:rsidRPr="00AC0878">
        <w:rPr>
          <w:color w:val="000000"/>
        </w:rPr>
        <w:t>8.10.2. В соответствии со статьей 2.4 Закона РФ</w:t>
      </w:r>
      <w:r w:rsidR="00781FE8" w:rsidRPr="00AC0878">
        <w:rPr>
          <w:color w:val="000000"/>
        </w:rPr>
        <w:t xml:space="preserve"> от 14.05.1993 года №4979-1 «О ветеринарии» </w:t>
      </w:r>
      <w:r w:rsidRPr="00AC0878">
        <w:rPr>
          <w:color w:val="000000"/>
        </w:rPr>
        <w:t>требования к условиям содержания животных устанавливаются ветеринарными правилами содержания животных, которые утверждаются применительно к отдельным видам животных и целям их содержания.</w:t>
      </w:r>
    </w:p>
    <w:p w:rsidR="00D11BA4" w:rsidRPr="00AC0878" w:rsidRDefault="00D11BA4" w:rsidP="00D11BA4">
      <w:pPr>
        <w:ind w:firstLine="567"/>
        <w:jc w:val="both"/>
        <w:rPr>
          <w:color w:val="000000"/>
        </w:rPr>
      </w:pPr>
      <w:r w:rsidRPr="00AC0878">
        <w:rPr>
          <w:color w:val="000000"/>
        </w:rPr>
        <w:t>8.10.3. Приказами Минсельхоза России от 03.04.2006 № 103</w:t>
      </w:r>
      <w:r w:rsidR="00781FE8" w:rsidRPr="00AC0878">
        <w:rPr>
          <w:color w:val="000000"/>
        </w:rPr>
        <w:t xml:space="preserve"> «Об утверждении Ветеринарных правил содержания птиц на личных подворьях граждан и птицеводческих хозяйствах открытого типа»</w:t>
      </w:r>
      <w:r w:rsidRPr="00AC0878">
        <w:rPr>
          <w:color w:val="000000"/>
        </w:rPr>
        <w:t>, от 29.03.2016 № 114</w:t>
      </w:r>
      <w:r w:rsidR="00781FE8" w:rsidRPr="00AC0878">
        <w:rPr>
          <w:color w:val="000000"/>
        </w:rPr>
        <w:t xml:space="preserve"> «Об утверждении Ветеринарных правил содержания свиней в целях их воспроизводства, выращивания и реализации»</w:t>
      </w:r>
      <w:r w:rsidRPr="00AC0878">
        <w:rPr>
          <w:color w:val="000000"/>
        </w:rPr>
        <w:t xml:space="preserve">, от 13.12.2016 № 551 </w:t>
      </w:r>
      <w:r w:rsidR="00781FE8" w:rsidRPr="00AC0878">
        <w:rPr>
          <w:color w:val="000000"/>
        </w:rPr>
        <w:t xml:space="preserve">«Об утверждении Ветеринарных правил содержания крупного рогатого скота в целях его воспроизводства, выращивания и реализации» </w:t>
      </w:r>
      <w:r w:rsidRPr="00AC0878">
        <w:rPr>
          <w:color w:val="000000"/>
        </w:rPr>
        <w:t>установлены ветеринарные правила содержания птиц на личных подворьях граждан и птицеводческих хозяйствах открытого типа, содержания свиней и крупного рогатого скота.</w:t>
      </w:r>
    </w:p>
    <w:p w:rsidR="00D11BA4" w:rsidRPr="00AC0878" w:rsidRDefault="00D11BA4" w:rsidP="00D11BA4">
      <w:pPr>
        <w:ind w:firstLine="567"/>
        <w:jc w:val="both"/>
        <w:rPr>
          <w:color w:val="000000"/>
        </w:rPr>
      </w:pPr>
      <w:r w:rsidRPr="00AC0878">
        <w:rPr>
          <w:color w:val="000000"/>
        </w:rPr>
        <w:t xml:space="preserve">8.10.4. Законом Новосибирской области от 20.05.2004 № 184-ОЗ </w:t>
      </w:r>
      <w:r w:rsidR="00781FE8" w:rsidRPr="00AC0878">
        <w:rPr>
          <w:color w:val="000000"/>
        </w:rPr>
        <w:t xml:space="preserve">«Об общих положениях содержания собак и кошек в Новосибирской области» </w:t>
      </w:r>
      <w:r w:rsidRPr="00AC0878">
        <w:rPr>
          <w:color w:val="000000"/>
        </w:rPr>
        <w:t>установлены общие положения содержания собак и кошек в Новосибирской области</w:t>
      </w:r>
      <w:r w:rsidR="00781FE8" w:rsidRPr="00AC0878">
        <w:rPr>
          <w:color w:val="000000"/>
        </w:rPr>
        <w:t>.</w:t>
      </w:r>
      <w:r w:rsidRPr="00AC0878">
        <w:rPr>
          <w:color w:val="000000"/>
        </w:rPr>
        <w:t>».</w:t>
      </w:r>
    </w:p>
    <w:p w:rsidR="00F8416C" w:rsidRPr="00AC0878" w:rsidRDefault="00AA02C1" w:rsidP="00D11BA4">
      <w:pPr>
        <w:shd w:val="clear" w:color="auto" w:fill="FFFFFF"/>
        <w:spacing w:line="0" w:lineRule="atLeast"/>
        <w:ind w:firstLine="567"/>
        <w:jc w:val="both"/>
        <w:rPr>
          <w:color w:val="FF0000"/>
        </w:rPr>
      </w:pPr>
      <w:r w:rsidRPr="00AC0878">
        <w:rPr>
          <w:b/>
        </w:rPr>
        <w:t>1.5</w:t>
      </w:r>
      <w:r w:rsidR="00D11BA4" w:rsidRPr="00AC0878">
        <w:rPr>
          <w:b/>
        </w:rPr>
        <w:t>.</w:t>
      </w:r>
      <w:r w:rsidR="00D11BA4" w:rsidRPr="00AC0878">
        <w:t xml:space="preserve"> </w:t>
      </w:r>
      <w:r w:rsidR="00FA7826" w:rsidRPr="00AC0878">
        <w:rPr>
          <w:color w:val="000000"/>
        </w:rPr>
        <w:t>Раздел 9.1</w:t>
      </w:r>
      <w:r w:rsidR="00F8416C" w:rsidRPr="00AC0878">
        <w:rPr>
          <w:color w:val="000000"/>
        </w:rPr>
        <w:t>. «Порядок и механизмы общественного участия в процессе благоу</w:t>
      </w:r>
      <w:r w:rsidR="00FA7826" w:rsidRPr="00AC0878">
        <w:rPr>
          <w:color w:val="000000"/>
        </w:rPr>
        <w:t>стройства» дополнить пунктом 9.1.6.</w:t>
      </w:r>
      <w:r w:rsidR="00F8416C" w:rsidRPr="00AC0878">
        <w:rPr>
          <w:color w:val="000000"/>
        </w:rPr>
        <w:t xml:space="preserve"> следующего содержания:</w:t>
      </w:r>
    </w:p>
    <w:p w:rsidR="00F8416C" w:rsidRPr="00AC0878" w:rsidRDefault="00FA7826" w:rsidP="00F8416C">
      <w:pPr>
        <w:ind w:firstLine="567"/>
        <w:jc w:val="both"/>
        <w:rPr>
          <w:color w:val="000000"/>
        </w:rPr>
      </w:pPr>
      <w:r w:rsidRPr="00AC0878">
        <w:rPr>
          <w:color w:val="000000"/>
        </w:rPr>
        <w:t>«9.1.6</w:t>
      </w:r>
      <w:r w:rsidR="00F8416C" w:rsidRPr="00AC0878">
        <w:rPr>
          <w:color w:val="000000"/>
        </w:rPr>
        <w:t>. Особые рекомендации для обеспечения доступности городской среды.</w:t>
      </w:r>
    </w:p>
    <w:p w:rsidR="00F8416C" w:rsidRPr="00AC0878" w:rsidRDefault="00FA7826" w:rsidP="00F8416C">
      <w:pPr>
        <w:ind w:firstLine="567"/>
        <w:jc w:val="both"/>
        <w:rPr>
          <w:color w:val="000000"/>
        </w:rPr>
      </w:pPr>
      <w:r w:rsidRPr="00AC0878">
        <w:rPr>
          <w:color w:val="000000"/>
        </w:rPr>
        <w:t>9.1.6.1</w:t>
      </w:r>
      <w:r w:rsidR="00F8416C" w:rsidRPr="00AC0878">
        <w:rPr>
          <w:color w:val="000000"/>
        </w:rPr>
        <w:t>. При разработке проектов планировки и застройки территории, формировании жилых и рекреационных зон, проектов реконструкции и строительства дорог, объектов транспортной инфраструктуры, зданий, сооружений и других объектов социальной инфраструктуры (лечебно-профилактических, торговых, культурно-зрелищных, транспортного обслуживания и других учреждений), земельных участков учитываются потребности инвалидов и других маломобильных категорий граждан (людей пожилого возраста, инвалидов с нарушениями опорно-двигательного аппарата, слуха, дефектами зрения и т.д.).</w:t>
      </w:r>
    </w:p>
    <w:p w:rsidR="00F8416C" w:rsidRPr="00AC0878" w:rsidRDefault="00FA7826" w:rsidP="001B0537">
      <w:pPr>
        <w:ind w:firstLine="567"/>
        <w:jc w:val="both"/>
        <w:rPr>
          <w:color w:val="000000"/>
        </w:rPr>
      </w:pPr>
      <w:r w:rsidRPr="00AC0878">
        <w:rPr>
          <w:color w:val="000000"/>
        </w:rPr>
        <w:t>9.1.6.2.</w:t>
      </w:r>
      <w:r w:rsidR="00F8416C" w:rsidRPr="00AC0878">
        <w:rPr>
          <w:color w:val="000000"/>
        </w:rPr>
        <w:t xml:space="preserve"> Проектирование, строительство, установка технических средств и оборудования, способствующих передвижению маломобильных групп населения, осуществляются при новом строительстве в соответствии с утвержденной проектной документацией либо в рамках выполнения мероприятий целевых программ поддержки инвалидов и маломобильных групп населения».</w:t>
      </w:r>
    </w:p>
    <w:p w:rsidR="005F4E97" w:rsidRPr="00AC0878" w:rsidRDefault="005F4E97" w:rsidP="005F4E97">
      <w:pPr>
        <w:tabs>
          <w:tab w:val="left" w:pos="1134"/>
        </w:tabs>
        <w:ind w:firstLine="567"/>
        <w:jc w:val="both"/>
        <w:rPr>
          <w:b/>
        </w:rPr>
      </w:pPr>
      <w:r w:rsidRPr="00AC0878">
        <w:rPr>
          <w:b/>
          <w:color w:val="000000"/>
        </w:rPr>
        <w:t>2.</w:t>
      </w:r>
      <w:r w:rsidRPr="00AC0878">
        <w:rPr>
          <w:color w:val="000000"/>
        </w:rPr>
        <w:t xml:space="preserve"> Настоящее </w:t>
      </w:r>
      <w:proofErr w:type="gramStart"/>
      <w:r w:rsidRPr="00AC0878">
        <w:rPr>
          <w:color w:val="000000"/>
        </w:rPr>
        <w:t>Решение  опубликовать</w:t>
      </w:r>
      <w:proofErr w:type="gramEnd"/>
      <w:r w:rsidRPr="00AC0878">
        <w:rPr>
          <w:color w:val="000000"/>
        </w:rPr>
        <w:t xml:space="preserve"> в газете  "Скалинский вестник"  и разместить на официальном сайте администрации Скалинского сельсовета Колыванского района Новосибирской области.</w:t>
      </w:r>
    </w:p>
    <w:p w:rsidR="005F4E97" w:rsidRPr="00AC0878" w:rsidRDefault="005F4E97" w:rsidP="005F4E97"/>
    <w:p w:rsidR="005F4E97" w:rsidRPr="00AC0878" w:rsidRDefault="005F4E97" w:rsidP="005F4E97">
      <w:r w:rsidRPr="00AC0878">
        <w:t xml:space="preserve">Глава Скалинского сельсовета </w:t>
      </w:r>
    </w:p>
    <w:p w:rsidR="005F4E97" w:rsidRPr="00AC0878" w:rsidRDefault="005F4E97" w:rsidP="005F4E97">
      <w:r w:rsidRPr="00AC0878">
        <w:t xml:space="preserve">Колыванского района Новосибирской области                                             </w:t>
      </w:r>
      <w:r w:rsidR="00605703" w:rsidRPr="00AC0878">
        <w:t xml:space="preserve">С.В. </w:t>
      </w:r>
      <w:proofErr w:type="spellStart"/>
      <w:r w:rsidR="00605703" w:rsidRPr="00AC0878">
        <w:t>Яшенькин</w:t>
      </w:r>
      <w:proofErr w:type="spellEnd"/>
    </w:p>
    <w:p w:rsidR="005F4E97" w:rsidRPr="00AC0878" w:rsidRDefault="005F4E97" w:rsidP="005F4E97"/>
    <w:p w:rsidR="005F4E97" w:rsidRPr="00AC0878" w:rsidRDefault="005F4E97" w:rsidP="005F4E97">
      <w:pPr>
        <w:pStyle w:val="a3"/>
        <w:ind w:firstLine="392"/>
        <w:jc w:val="left"/>
        <w:outlineLvl w:val="0"/>
        <w:rPr>
          <w:rFonts w:ascii="Times New Roman" w:hAnsi="Times New Roman" w:cs="Times New Roman"/>
          <w:bCs/>
        </w:rPr>
      </w:pPr>
    </w:p>
    <w:p w:rsidR="005F4E97" w:rsidRPr="00AC0878" w:rsidRDefault="005F4E97" w:rsidP="005F4E97">
      <w:pPr>
        <w:pStyle w:val="a3"/>
        <w:ind w:firstLine="392"/>
        <w:jc w:val="left"/>
        <w:outlineLvl w:val="0"/>
        <w:rPr>
          <w:rFonts w:ascii="Times New Roman" w:hAnsi="Times New Roman" w:cs="Times New Roman"/>
          <w:bCs/>
        </w:rPr>
      </w:pPr>
    </w:p>
    <w:p w:rsidR="005F4E97" w:rsidRPr="00AC0878" w:rsidRDefault="005F4E97" w:rsidP="005F4E97">
      <w:pPr>
        <w:pStyle w:val="a3"/>
        <w:ind w:firstLine="392"/>
        <w:jc w:val="left"/>
        <w:outlineLvl w:val="0"/>
        <w:rPr>
          <w:rFonts w:ascii="Times New Roman" w:hAnsi="Times New Roman" w:cs="Times New Roman"/>
          <w:bCs/>
        </w:rPr>
      </w:pPr>
    </w:p>
    <w:p w:rsidR="005F4E97" w:rsidRPr="00AC0878" w:rsidRDefault="005F4E97" w:rsidP="005F4E97">
      <w:pPr>
        <w:pStyle w:val="a3"/>
        <w:ind w:firstLine="392"/>
        <w:jc w:val="left"/>
        <w:outlineLvl w:val="0"/>
        <w:rPr>
          <w:rFonts w:ascii="Times New Roman" w:hAnsi="Times New Roman" w:cs="Times New Roman"/>
          <w:bCs/>
        </w:rPr>
      </w:pPr>
    </w:p>
    <w:p w:rsidR="0038065B" w:rsidRPr="00AC0878" w:rsidRDefault="0038065B"/>
    <w:sectPr w:rsidR="0038065B" w:rsidRPr="00AC0878" w:rsidSect="00BC5F7E">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25080E"/>
    <w:multiLevelType w:val="hybridMultilevel"/>
    <w:tmpl w:val="76925C7E"/>
    <w:lvl w:ilvl="0" w:tplc="143E13C0">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53DC75AD"/>
    <w:multiLevelType w:val="hybridMultilevel"/>
    <w:tmpl w:val="89F4EF44"/>
    <w:lvl w:ilvl="0" w:tplc="143E13C0">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67DA6979"/>
    <w:multiLevelType w:val="hybridMultilevel"/>
    <w:tmpl w:val="1EA27DA2"/>
    <w:lvl w:ilvl="0" w:tplc="143E13C0">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6F810936"/>
    <w:multiLevelType w:val="hybridMultilevel"/>
    <w:tmpl w:val="16062C02"/>
    <w:lvl w:ilvl="0" w:tplc="143E13C0">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E97"/>
    <w:rsid w:val="00136403"/>
    <w:rsid w:val="001B0537"/>
    <w:rsid w:val="00204818"/>
    <w:rsid w:val="002525DD"/>
    <w:rsid w:val="002554F3"/>
    <w:rsid w:val="0038065B"/>
    <w:rsid w:val="003B6C13"/>
    <w:rsid w:val="003D2B2D"/>
    <w:rsid w:val="004026D8"/>
    <w:rsid w:val="005366BD"/>
    <w:rsid w:val="00557E05"/>
    <w:rsid w:val="005A1D80"/>
    <w:rsid w:val="005F4E97"/>
    <w:rsid w:val="00605703"/>
    <w:rsid w:val="00781FE8"/>
    <w:rsid w:val="00783ACE"/>
    <w:rsid w:val="008107D3"/>
    <w:rsid w:val="00831602"/>
    <w:rsid w:val="00AA02C1"/>
    <w:rsid w:val="00AC0878"/>
    <w:rsid w:val="00AE49AE"/>
    <w:rsid w:val="00B93BD6"/>
    <w:rsid w:val="00BC5F7E"/>
    <w:rsid w:val="00BF08A3"/>
    <w:rsid w:val="00C5241C"/>
    <w:rsid w:val="00C6423E"/>
    <w:rsid w:val="00C717A8"/>
    <w:rsid w:val="00CA7FE1"/>
    <w:rsid w:val="00D11BA4"/>
    <w:rsid w:val="00D12ED7"/>
    <w:rsid w:val="00D5572B"/>
    <w:rsid w:val="00F8416C"/>
    <w:rsid w:val="00FA78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148F2"/>
  <w15:docId w15:val="{F68125BF-82B5-4DD4-ADB6-D3E06B5DD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4E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5F4E97"/>
    <w:pPr>
      <w:jc w:val="center"/>
    </w:pPr>
    <w:rPr>
      <w:rFonts w:ascii="Arial" w:hAnsi="Arial" w:cs="Arial"/>
    </w:rPr>
  </w:style>
  <w:style w:type="character" w:customStyle="1" w:styleId="a5">
    <w:name w:val="Название Знак"/>
    <w:basedOn w:val="a0"/>
    <w:uiPriority w:val="10"/>
    <w:rsid w:val="005F4E97"/>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4">
    <w:name w:val="Заголовок Знак"/>
    <w:basedOn w:val="a0"/>
    <w:link w:val="a3"/>
    <w:locked/>
    <w:rsid w:val="005F4E97"/>
    <w:rPr>
      <w:rFonts w:ascii="Arial" w:eastAsia="Times New Roman" w:hAnsi="Arial" w:cs="Arial"/>
      <w:sz w:val="24"/>
      <w:szCs w:val="24"/>
      <w:lang w:eastAsia="ru-RU"/>
    </w:rPr>
  </w:style>
  <w:style w:type="paragraph" w:customStyle="1" w:styleId="a6">
    <w:name w:val="Стиль"/>
    <w:rsid w:val="005F4E9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
    <w:name w:val="Заголовок Знак1"/>
    <w:basedOn w:val="a0"/>
    <w:locked/>
    <w:rsid w:val="00BC5F7E"/>
    <w:rPr>
      <w:rFonts w:ascii="Arial" w:eastAsia="Times New Roman" w:hAnsi="Arial" w:cs="Arial"/>
      <w:sz w:val="24"/>
      <w:szCs w:val="24"/>
      <w:lang w:eastAsia="ru-RU"/>
    </w:rPr>
  </w:style>
  <w:style w:type="paragraph" w:styleId="a7">
    <w:name w:val="List Paragraph"/>
    <w:basedOn w:val="a"/>
    <w:uiPriority w:val="34"/>
    <w:qFormat/>
    <w:rsid w:val="00F8416C"/>
    <w:pPr>
      <w:ind w:left="720"/>
      <w:contextualSpacing/>
    </w:pPr>
  </w:style>
  <w:style w:type="paragraph" w:styleId="a8">
    <w:name w:val="Normal (Web)"/>
    <w:basedOn w:val="a"/>
    <w:uiPriority w:val="99"/>
    <w:semiHidden/>
    <w:unhideWhenUsed/>
    <w:rsid w:val="00D11BA4"/>
  </w:style>
  <w:style w:type="paragraph" w:styleId="a9">
    <w:name w:val="Balloon Text"/>
    <w:basedOn w:val="a"/>
    <w:link w:val="aa"/>
    <w:uiPriority w:val="99"/>
    <w:semiHidden/>
    <w:unhideWhenUsed/>
    <w:rsid w:val="001B0537"/>
    <w:rPr>
      <w:rFonts w:ascii="Segoe UI" w:hAnsi="Segoe UI" w:cs="Segoe UI"/>
      <w:sz w:val="18"/>
      <w:szCs w:val="18"/>
    </w:rPr>
  </w:style>
  <w:style w:type="character" w:customStyle="1" w:styleId="aa">
    <w:name w:val="Текст выноски Знак"/>
    <w:basedOn w:val="a0"/>
    <w:link w:val="a9"/>
    <w:uiPriority w:val="99"/>
    <w:semiHidden/>
    <w:rsid w:val="001B0537"/>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8729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40B9B-9D72-4B2C-9453-A1C67A706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Pages>
  <Words>2399</Words>
  <Characters>13677</Characters>
  <Application>Microsoft Office Word</Application>
  <DocSecurity>0</DocSecurity>
  <Lines>113</Lines>
  <Paragraphs>32</Paragraphs>
  <ScaleCrop>false</ScaleCrop>
  <HeadingPairs>
    <vt:vector size="4" baseType="variant">
      <vt:variant>
        <vt:lpstr>Название</vt:lpstr>
      </vt:variant>
      <vt:variant>
        <vt:i4>1</vt:i4>
      </vt:variant>
      <vt:variant>
        <vt:lpstr>Заголовки</vt:lpstr>
      </vt:variant>
      <vt:variant>
        <vt:i4>6</vt:i4>
      </vt:variant>
    </vt:vector>
  </HeadingPairs>
  <TitlesOfParts>
    <vt:vector size="7" baseType="lpstr">
      <vt:lpstr/>
      <vt:lpstr/>
      <vt:lpstr>О внесении изменений в решение Совета депутатов Скалинского сельсовета Колыванск</vt:lpstr>
      <vt:lpstr/>
      <vt:lpstr/>
      <vt:lpstr/>
      <vt:lpstr/>
    </vt:vector>
  </TitlesOfParts>
  <Company>Microsoft</Company>
  <LinksUpToDate>false</LinksUpToDate>
  <CharactersWithSpaces>16044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Пользователь</cp:lastModifiedBy>
  <cp:revision>9</cp:revision>
  <cp:lastPrinted>2019-05-14T09:05:00Z</cp:lastPrinted>
  <dcterms:created xsi:type="dcterms:W3CDTF">2019-04-08T08:50:00Z</dcterms:created>
  <dcterms:modified xsi:type="dcterms:W3CDTF">2019-06-11T03:19:00Z</dcterms:modified>
</cp:coreProperties>
</file>